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61" w:rsidRPr="00906D61" w:rsidRDefault="005506E1" w:rsidP="00906D6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Уважаемые налогоплательщики!</w:t>
      </w:r>
    </w:p>
    <w:p w:rsidR="00906D61" w:rsidRDefault="005506E1" w:rsidP="00906D6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проведения </w:t>
      </w:r>
      <w:r w:rsidRPr="005506E1">
        <w:rPr>
          <w:rFonts w:ascii="Times New Roman" w:hAnsi="Times New Roman" w:cs="Times New Roman"/>
          <w:color w:val="000000"/>
          <w:sz w:val="28"/>
          <w:szCs w:val="28"/>
        </w:rPr>
        <w:t>организационно-штатны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506E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50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06D61">
        <w:rPr>
          <w:rFonts w:ascii="Times New Roman" w:hAnsi="Times New Roman" w:cs="Times New Roman"/>
          <w:color w:val="000000"/>
          <w:sz w:val="28"/>
          <w:szCs w:val="28"/>
        </w:rPr>
        <w:t xml:space="preserve"> 23.11.2020 года ИФНС России по Гагаринскому району г. Севастополя, Межрайонная ИФНС России № 1 по г.</w:t>
      </w:r>
      <w:r w:rsidR="009239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06D61">
        <w:rPr>
          <w:rFonts w:ascii="Times New Roman" w:hAnsi="Times New Roman" w:cs="Times New Roman"/>
          <w:color w:val="000000"/>
          <w:sz w:val="28"/>
          <w:szCs w:val="28"/>
        </w:rPr>
        <w:t>Севастополю, ИФНС России по Ленинскому району г. Севастополя (далее – ИФНС) прекратят свою деятельность при реорганизации путем присоединения к Управлению Федеральной налоговой службы по г. Севастополю (</w:t>
      </w:r>
      <w:proofErr w:type="gramStart"/>
      <w:r w:rsidR="00906D61">
        <w:rPr>
          <w:rFonts w:ascii="Times New Roman" w:hAnsi="Times New Roman" w:cs="Times New Roman"/>
          <w:color w:val="000000"/>
          <w:sz w:val="28"/>
          <w:szCs w:val="28"/>
        </w:rPr>
        <w:t>код</w:t>
      </w:r>
      <w:proofErr w:type="gramEnd"/>
      <w:r w:rsidR="00906D61">
        <w:rPr>
          <w:rFonts w:ascii="Times New Roman" w:hAnsi="Times New Roman" w:cs="Times New Roman"/>
          <w:color w:val="000000"/>
          <w:sz w:val="28"/>
          <w:szCs w:val="28"/>
        </w:rPr>
        <w:t xml:space="preserve"> НО 9200).</w:t>
      </w:r>
    </w:p>
    <w:p w:rsidR="00906D61" w:rsidRDefault="00906D61" w:rsidP="00906D6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Федеральной налоговой службы по г. Севастополю является правопреемником в отношении прав и обязанностей ИФНС.</w:t>
      </w:r>
    </w:p>
    <w:p w:rsidR="00906D61" w:rsidRDefault="00906D61" w:rsidP="00906D6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на учет в Управлении Федеральной налоговой службы по г. Севастополю организаций, индивидуальных предпринимателей и физических лиц, состоящих на учете в ИФНС, будет проведена автоматически без участия налогоплательщиков. </w:t>
      </w:r>
    </w:p>
    <w:p w:rsidR="00906D61" w:rsidRDefault="00906D61" w:rsidP="00906D6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Реквизиты налогоплательщиков ОГРН, ИНН и КПП не изменятся.</w:t>
      </w:r>
    </w:p>
    <w:p w:rsidR="009506F9" w:rsidRPr="009506F9" w:rsidRDefault="009506F9" w:rsidP="009506F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Государственные услуги ФНС России будут предоставляться по прежним адресам:</w:t>
      </w:r>
      <w:r w:rsidRPr="009506F9">
        <w:rPr>
          <w:rFonts w:ascii="Times New Roman" w:hAnsi="Times New Roman" w:cs="Times New Roman"/>
          <w:color w:val="000000"/>
          <w:sz w:val="28"/>
          <w:szCs w:val="28"/>
        </w:rPr>
        <w:t xml:space="preserve"> ул. Пролетарская, 24; ул. Героев Севастополя, 74; ул. Кулакова, 37.</w:t>
      </w:r>
    </w:p>
    <w:p w:rsidR="009506F9" w:rsidRPr="009506F9" w:rsidRDefault="003D041E" w:rsidP="009506F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в операционных залах осуществляется</w:t>
      </w:r>
      <w:r w:rsidR="009506F9" w:rsidRPr="009506F9">
        <w:rPr>
          <w:rFonts w:ascii="Times New Roman" w:hAnsi="Times New Roman" w:cs="Times New Roman"/>
          <w:color w:val="000000"/>
          <w:sz w:val="28"/>
          <w:szCs w:val="28"/>
        </w:rPr>
        <w:t xml:space="preserve"> с 9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506F9" w:rsidRPr="009506F9">
        <w:rPr>
          <w:rFonts w:ascii="Times New Roman" w:hAnsi="Times New Roman" w:cs="Times New Roman"/>
          <w:color w:val="000000"/>
          <w:sz w:val="28"/>
          <w:szCs w:val="28"/>
        </w:rPr>
        <w:t>00 до 18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506F9" w:rsidRPr="009506F9">
        <w:rPr>
          <w:rFonts w:ascii="Times New Roman" w:hAnsi="Times New Roman" w:cs="Times New Roman"/>
          <w:color w:val="000000"/>
          <w:sz w:val="28"/>
          <w:szCs w:val="28"/>
        </w:rPr>
        <w:t xml:space="preserve">00 без перерыва на обед. </w:t>
      </w:r>
      <w:r w:rsidR="00BE4D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506F9" w:rsidRPr="009506F9">
        <w:rPr>
          <w:rFonts w:ascii="Times New Roman" w:hAnsi="Times New Roman" w:cs="Times New Roman"/>
          <w:color w:val="000000"/>
          <w:sz w:val="28"/>
          <w:szCs w:val="28"/>
        </w:rPr>
        <w:t>о вторникам и четвергам с 9</w:t>
      </w:r>
      <w:r w:rsidR="00BE4DF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506F9" w:rsidRPr="009506F9">
        <w:rPr>
          <w:rFonts w:ascii="Times New Roman" w:hAnsi="Times New Roman" w:cs="Times New Roman"/>
          <w:color w:val="000000"/>
          <w:sz w:val="28"/>
          <w:szCs w:val="28"/>
        </w:rPr>
        <w:t>00 до 20</w:t>
      </w:r>
      <w:r w:rsidR="00BE4DF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506F9" w:rsidRPr="009506F9">
        <w:rPr>
          <w:rFonts w:ascii="Times New Roman" w:hAnsi="Times New Roman" w:cs="Times New Roman"/>
          <w:color w:val="000000"/>
          <w:sz w:val="28"/>
          <w:szCs w:val="28"/>
        </w:rPr>
        <w:t>00.</w:t>
      </w:r>
    </w:p>
    <w:p w:rsidR="009506F9" w:rsidRPr="009506F9" w:rsidRDefault="009506F9" w:rsidP="009506F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6F9">
        <w:rPr>
          <w:rFonts w:ascii="Times New Roman" w:hAnsi="Times New Roman" w:cs="Times New Roman"/>
          <w:color w:val="000000"/>
          <w:sz w:val="28"/>
          <w:szCs w:val="28"/>
        </w:rPr>
        <w:t>Обращаем внимание, что прием налогоплательщиков по адресу: 7 Ноября, д. 3 осуществляться не будет.</w:t>
      </w:r>
    </w:p>
    <w:p w:rsidR="009506F9" w:rsidRDefault="009506F9" w:rsidP="009506F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6F9">
        <w:rPr>
          <w:rFonts w:ascii="Times New Roman" w:hAnsi="Times New Roman" w:cs="Times New Roman"/>
          <w:color w:val="000000"/>
          <w:sz w:val="28"/>
          <w:szCs w:val="28"/>
        </w:rPr>
        <w:t xml:space="preserve">Напоминаем, что получить государственные услуги Федеральной налоговой службы можно в Государственном автономном учреждении «Цифровой Севастополь – МФЦ в г. Севастополе». Адреса, график работы, контактные телефоны МФЦ размещены на официальном сайте учреждения: </w:t>
      </w:r>
      <w:hyperlink r:id="rId6" w:history="1">
        <w:r w:rsidR="00BE4DF4" w:rsidRPr="00B06030">
          <w:rPr>
            <w:rStyle w:val="aa"/>
            <w:rFonts w:ascii="Times New Roman" w:hAnsi="Times New Roman" w:cs="Times New Roman"/>
            <w:sz w:val="28"/>
            <w:szCs w:val="28"/>
          </w:rPr>
          <w:t>https://mfc92.ru/mfc/</w:t>
        </w:r>
      </w:hyperlink>
      <w:r w:rsidRPr="009506F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5506E1" w:rsidRPr="00F44732" w:rsidRDefault="005506E1" w:rsidP="005506E1">
      <w:pPr>
        <w:ind w:firstLine="808"/>
        <w:jc w:val="both"/>
        <w:rPr>
          <w:rFonts w:ascii="Times New Roman" w:hAnsi="Times New Roman" w:cs="Times New Roman"/>
          <w:sz w:val="28"/>
          <w:szCs w:val="28"/>
        </w:rPr>
      </w:pPr>
      <w:r w:rsidRPr="00F44732">
        <w:rPr>
          <w:rFonts w:ascii="Times New Roman" w:hAnsi="Times New Roman" w:cs="Times New Roman"/>
          <w:sz w:val="28"/>
          <w:szCs w:val="28"/>
        </w:rPr>
        <w:t>Налоги, сборы и обязательные платежи, администрируемые на территории г. Севастополя, подлежат зачислению на следующие 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4"/>
      </w:tblGrid>
      <w:tr w:rsidR="005506E1" w:rsidRPr="00F44732" w:rsidTr="00F44732">
        <w:tc>
          <w:tcPr>
            <w:tcW w:w="4671" w:type="dxa"/>
            <w:shd w:val="clear" w:color="auto" w:fill="auto"/>
          </w:tcPr>
          <w:p w:rsidR="005506E1" w:rsidRPr="00F44732" w:rsidRDefault="005506E1" w:rsidP="00FF455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F44732">
              <w:rPr>
                <w:b/>
                <w:bCs/>
                <w:kern w:val="24"/>
                <w:sz w:val="28"/>
                <w:szCs w:val="28"/>
              </w:rPr>
              <w:t>До 23.11.2020</w:t>
            </w:r>
          </w:p>
        </w:tc>
        <w:tc>
          <w:tcPr>
            <w:tcW w:w="4674" w:type="dxa"/>
            <w:shd w:val="clear" w:color="auto" w:fill="auto"/>
          </w:tcPr>
          <w:p w:rsidR="005506E1" w:rsidRPr="00F44732" w:rsidRDefault="005506E1" w:rsidP="00FF455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F44732">
              <w:rPr>
                <w:b/>
                <w:bCs/>
                <w:kern w:val="24"/>
                <w:sz w:val="28"/>
                <w:szCs w:val="28"/>
              </w:rPr>
              <w:t>С 23.11.2020</w:t>
            </w:r>
          </w:p>
        </w:tc>
      </w:tr>
      <w:tr w:rsidR="005506E1" w:rsidRPr="00F44732" w:rsidTr="00F44732">
        <w:tc>
          <w:tcPr>
            <w:tcW w:w="9345" w:type="dxa"/>
            <w:gridSpan w:val="2"/>
            <w:shd w:val="clear" w:color="auto" w:fill="auto"/>
          </w:tcPr>
          <w:p w:rsidR="005506E1" w:rsidRPr="00F44732" w:rsidRDefault="005506E1" w:rsidP="00FF455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F44732">
              <w:rPr>
                <w:b/>
                <w:bCs/>
                <w:kern w:val="24"/>
                <w:sz w:val="28"/>
                <w:szCs w:val="28"/>
              </w:rPr>
              <w:t>Получатель</w:t>
            </w:r>
          </w:p>
        </w:tc>
      </w:tr>
      <w:tr w:rsidR="005506E1" w:rsidRPr="00F44732" w:rsidTr="00F44732">
        <w:tc>
          <w:tcPr>
            <w:tcW w:w="4671" w:type="dxa"/>
            <w:shd w:val="clear" w:color="auto" w:fill="auto"/>
            <w:vAlign w:val="center"/>
          </w:tcPr>
          <w:p w:rsidR="005506E1" w:rsidRPr="00F44732" w:rsidRDefault="005506E1" w:rsidP="00FF455E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F44732">
              <w:rPr>
                <w:bCs/>
                <w:sz w:val="28"/>
                <w:szCs w:val="28"/>
              </w:rPr>
              <w:t>9201000021</w:t>
            </w:r>
            <w:r w:rsidRPr="00F44732">
              <w:rPr>
                <w:bCs/>
                <w:kern w:val="24"/>
                <w:sz w:val="28"/>
                <w:szCs w:val="28"/>
              </w:rPr>
              <w:t>/</w:t>
            </w:r>
            <w:r w:rsidRPr="00F44732">
              <w:rPr>
                <w:bCs/>
                <w:sz w:val="28"/>
                <w:szCs w:val="28"/>
              </w:rPr>
              <w:t>920101001</w:t>
            </w:r>
          </w:p>
          <w:p w:rsidR="005506E1" w:rsidRPr="00F44732" w:rsidRDefault="005506E1" w:rsidP="00FF455E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F44732">
              <w:rPr>
                <w:bCs/>
                <w:kern w:val="24"/>
                <w:sz w:val="28"/>
                <w:szCs w:val="28"/>
              </w:rPr>
              <w:t>УФК по г. Севастополю (ИФНС России по Гагаринскому району г. Севастополя)</w:t>
            </w:r>
          </w:p>
        </w:tc>
        <w:tc>
          <w:tcPr>
            <w:tcW w:w="4674" w:type="dxa"/>
            <w:vMerge w:val="restart"/>
            <w:shd w:val="clear" w:color="auto" w:fill="auto"/>
            <w:vAlign w:val="center"/>
          </w:tcPr>
          <w:p w:rsidR="005506E1" w:rsidRPr="00F44732" w:rsidRDefault="005506E1" w:rsidP="00FF455E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F44732">
              <w:rPr>
                <w:sz w:val="28"/>
                <w:szCs w:val="28"/>
              </w:rPr>
              <w:t xml:space="preserve">7707830464/920401001                                  </w:t>
            </w:r>
            <w:r w:rsidRPr="00F44732">
              <w:rPr>
                <w:bCs/>
                <w:kern w:val="24"/>
                <w:sz w:val="28"/>
                <w:szCs w:val="28"/>
              </w:rPr>
              <w:t>УФК по г. Севастополю (УФНС России по г. Севастополю)</w:t>
            </w:r>
          </w:p>
        </w:tc>
      </w:tr>
      <w:tr w:rsidR="005506E1" w:rsidRPr="00F44732" w:rsidTr="00F44732">
        <w:tc>
          <w:tcPr>
            <w:tcW w:w="4671" w:type="dxa"/>
            <w:shd w:val="clear" w:color="auto" w:fill="auto"/>
            <w:vAlign w:val="center"/>
          </w:tcPr>
          <w:p w:rsidR="005506E1" w:rsidRPr="00F44732" w:rsidRDefault="005506E1" w:rsidP="00FF455E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F44732">
              <w:rPr>
                <w:bCs/>
                <w:sz w:val="28"/>
                <w:szCs w:val="28"/>
              </w:rPr>
              <w:t xml:space="preserve">9203000027/920301001                                 </w:t>
            </w:r>
            <w:r w:rsidRPr="00F44732">
              <w:rPr>
                <w:bCs/>
                <w:kern w:val="24"/>
                <w:sz w:val="28"/>
                <w:szCs w:val="28"/>
              </w:rPr>
              <w:t>УФК по г. Севастополю (Межрайонная ИФНС России №1 по г. Севастополю)</w:t>
            </w:r>
          </w:p>
        </w:tc>
        <w:tc>
          <w:tcPr>
            <w:tcW w:w="4674" w:type="dxa"/>
            <w:vMerge/>
            <w:shd w:val="clear" w:color="auto" w:fill="auto"/>
          </w:tcPr>
          <w:p w:rsidR="005506E1" w:rsidRPr="00F44732" w:rsidRDefault="005506E1" w:rsidP="00FF455E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5506E1" w:rsidRPr="00F44732" w:rsidTr="00F44732">
        <w:trPr>
          <w:trHeight w:val="980"/>
        </w:trPr>
        <w:tc>
          <w:tcPr>
            <w:tcW w:w="4671" w:type="dxa"/>
            <w:shd w:val="clear" w:color="auto" w:fill="auto"/>
            <w:vAlign w:val="center"/>
          </w:tcPr>
          <w:p w:rsidR="005506E1" w:rsidRPr="00F44732" w:rsidRDefault="005506E1" w:rsidP="00FF455E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F44732">
              <w:rPr>
                <w:bCs/>
                <w:sz w:val="28"/>
                <w:szCs w:val="28"/>
              </w:rPr>
              <w:lastRenderedPageBreak/>
              <w:t xml:space="preserve">7707831370/920401001 </w:t>
            </w:r>
            <w:r w:rsidRPr="00F44732">
              <w:rPr>
                <w:bCs/>
                <w:kern w:val="24"/>
                <w:sz w:val="28"/>
                <w:szCs w:val="28"/>
              </w:rPr>
              <w:t>УФК по г. Севастополю (ИФНС России по Ленинскому району г. Севастополя)</w:t>
            </w:r>
          </w:p>
        </w:tc>
        <w:tc>
          <w:tcPr>
            <w:tcW w:w="4674" w:type="dxa"/>
            <w:vMerge/>
            <w:shd w:val="clear" w:color="auto" w:fill="auto"/>
          </w:tcPr>
          <w:p w:rsidR="005506E1" w:rsidRPr="00F44732" w:rsidRDefault="005506E1" w:rsidP="00FF455E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</w:tbl>
    <w:p w:rsidR="008E7D9A" w:rsidRDefault="008E7D9A" w:rsidP="00906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D9A" w:rsidRDefault="008E7D9A" w:rsidP="008E7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информируем, что </w:t>
      </w:r>
      <w:r w:rsidRPr="008E7D9A">
        <w:rPr>
          <w:rFonts w:ascii="Times New Roman" w:hAnsi="Times New Roman" w:cs="Times New Roman"/>
          <w:sz w:val="28"/>
          <w:szCs w:val="28"/>
        </w:rPr>
        <w:t>с 01 января 2021 года будет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платежей.</w:t>
      </w:r>
      <w:r w:rsidR="00BD09E0">
        <w:rPr>
          <w:rFonts w:ascii="Times New Roman" w:hAnsi="Times New Roman" w:cs="Times New Roman"/>
          <w:sz w:val="28"/>
          <w:szCs w:val="28"/>
        </w:rPr>
        <w:t xml:space="preserve"> В связи с этим изменятся реквизиты </w:t>
      </w:r>
      <w:r w:rsidRPr="008E7D9A">
        <w:rPr>
          <w:rFonts w:ascii="Times New Roman" w:hAnsi="Times New Roman" w:cs="Times New Roman"/>
          <w:sz w:val="28"/>
          <w:szCs w:val="28"/>
        </w:rPr>
        <w:t>казначейск</w:t>
      </w:r>
      <w:r w:rsidR="00BD09E0">
        <w:rPr>
          <w:rFonts w:ascii="Times New Roman" w:hAnsi="Times New Roman" w:cs="Times New Roman"/>
          <w:sz w:val="28"/>
          <w:szCs w:val="28"/>
        </w:rPr>
        <w:t>ого</w:t>
      </w:r>
      <w:r w:rsidRPr="008E7D9A">
        <w:rPr>
          <w:rFonts w:ascii="Times New Roman" w:hAnsi="Times New Roman" w:cs="Times New Roman"/>
          <w:sz w:val="28"/>
          <w:szCs w:val="28"/>
        </w:rPr>
        <w:t xml:space="preserve"> счет</w:t>
      </w:r>
      <w:r w:rsidR="00BD09E0">
        <w:rPr>
          <w:rFonts w:ascii="Times New Roman" w:hAnsi="Times New Roman" w:cs="Times New Roman"/>
          <w:sz w:val="28"/>
          <w:szCs w:val="28"/>
        </w:rPr>
        <w:t>а</w:t>
      </w:r>
      <w:r w:rsidRPr="008E7D9A">
        <w:rPr>
          <w:rFonts w:ascii="Times New Roman" w:hAnsi="Times New Roman" w:cs="Times New Roman"/>
          <w:sz w:val="28"/>
          <w:szCs w:val="28"/>
        </w:rPr>
        <w:t xml:space="preserve"> Федерального казначейства и реквизит</w:t>
      </w:r>
      <w:r w:rsidR="00BD09E0">
        <w:rPr>
          <w:rFonts w:ascii="Times New Roman" w:hAnsi="Times New Roman" w:cs="Times New Roman"/>
          <w:sz w:val="28"/>
          <w:szCs w:val="28"/>
        </w:rPr>
        <w:t>ы</w:t>
      </w:r>
      <w:r w:rsidRPr="008E7D9A">
        <w:rPr>
          <w:rFonts w:ascii="Times New Roman" w:hAnsi="Times New Roman" w:cs="Times New Roman"/>
          <w:sz w:val="28"/>
          <w:szCs w:val="28"/>
        </w:rPr>
        <w:t xml:space="preserve"> счет</w:t>
      </w:r>
      <w:r w:rsidR="00BD09E0">
        <w:rPr>
          <w:rFonts w:ascii="Times New Roman" w:hAnsi="Times New Roman" w:cs="Times New Roman"/>
          <w:sz w:val="28"/>
          <w:szCs w:val="28"/>
        </w:rPr>
        <w:t>а</w:t>
      </w:r>
      <w:r w:rsidRPr="008E7D9A">
        <w:rPr>
          <w:rFonts w:ascii="Times New Roman" w:hAnsi="Times New Roman" w:cs="Times New Roman"/>
          <w:sz w:val="28"/>
          <w:szCs w:val="28"/>
        </w:rPr>
        <w:t>, входящ</w:t>
      </w:r>
      <w:r w:rsidR="00BD09E0">
        <w:rPr>
          <w:rFonts w:ascii="Times New Roman" w:hAnsi="Times New Roman" w:cs="Times New Roman"/>
          <w:sz w:val="28"/>
          <w:szCs w:val="28"/>
        </w:rPr>
        <w:t>его</w:t>
      </w:r>
      <w:r w:rsidRPr="008E7D9A">
        <w:rPr>
          <w:rFonts w:ascii="Times New Roman" w:hAnsi="Times New Roman" w:cs="Times New Roman"/>
          <w:sz w:val="28"/>
          <w:szCs w:val="28"/>
        </w:rPr>
        <w:t xml:space="preserve"> в состав единого казначейского счета</w:t>
      </w:r>
      <w:r w:rsidR="00BD09E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4"/>
      </w:tblGrid>
      <w:tr w:rsidR="008E7D9A" w:rsidRPr="00F44732" w:rsidTr="00FF455E">
        <w:tc>
          <w:tcPr>
            <w:tcW w:w="4671" w:type="dxa"/>
            <w:shd w:val="clear" w:color="auto" w:fill="auto"/>
          </w:tcPr>
          <w:p w:rsidR="008E7D9A" w:rsidRPr="00F44732" w:rsidRDefault="008E7D9A" w:rsidP="00FF455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F44732">
              <w:rPr>
                <w:b/>
                <w:bCs/>
                <w:kern w:val="24"/>
                <w:sz w:val="28"/>
                <w:szCs w:val="28"/>
              </w:rPr>
              <w:t>До 01.01.2021</w:t>
            </w:r>
          </w:p>
        </w:tc>
        <w:tc>
          <w:tcPr>
            <w:tcW w:w="4674" w:type="dxa"/>
            <w:shd w:val="clear" w:color="auto" w:fill="auto"/>
          </w:tcPr>
          <w:p w:rsidR="008E7D9A" w:rsidRPr="00F44732" w:rsidRDefault="008E7D9A" w:rsidP="00FF455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F44732">
              <w:rPr>
                <w:b/>
                <w:bCs/>
                <w:kern w:val="24"/>
                <w:sz w:val="28"/>
                <w:szCs w:val="28"/>
              </w:rPr>
              <w:t>С 01.01.2021</w:t>
            </w:r>
          </w:p>
        </w:tc>
      </w:tr>
      <w:tr w:rsidR="008E7D9A" w:rsidRPr="00F44732" w:rsidTr="00FF455E">
        <w:tc>
          <w:tcPr>
            <w:tcW w:w="9345" w:type="dxa"/>
            <w:gridSpan w:val="2"/>
            <w:shd w:val="clear" w:color="auto" w:fill="auto"/>
          </w:tcPr>
          <w:p w:rsidR="008E7D9A" w:rsidRPr="00F44732" w:rsidRDefault="008E7D9A" w:rsidP="00FF455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F44732">
              <w:rPr>
                <w:b/>
                <w:bCs/>
                <w:kern w:val="24"/>
                <w:sz w:val="28"/>
                <w:szCs w:val="28"/>
              </w:rPr>
              <w:t xml:space="preserve">БИК </w:t>
            </w:r>
            <w:r w:rsidRPr="00F44732">
              <w:rPr>
                <w:bCs/>
                <w:kern w:val="24"/>
                <w:sz w:val="28"/>
                <w:szCs w:val="28"/>
              </w:rPr>
              <w:t>(Поле платежного документа 14)</w:t>
            </w:r>
          </w:p>
        </w:tc>
      </w:tr>
      <w:tr w:rsidR="008E7D9A" w:rsidRPr="00F44732" w:rsidTr="00FF455E">
        <w:tc>
          <w:tcPr>
            <w:tcW w:w="4671" w:type="dxa"/>
            <w:shd w:val="clear" w:color="auto" w:fill="auto"/>
            <w:vAlign w:val="center"/>
          </w:tcPr>
          <w:p w:rsidR="008E7D9A" w:rsidRPr="00F44732" w:rsidRDefault="008E7D9A" w:rsidP="00FF455E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F44732">
              <w:rPr>
                <w:bCs/>
                <w:kern w:val="24"/>
                <w:sz w:val="28"/>
                <w:szCs w:val="28"/>
              </w:rPr>
              <w:t>046711001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8E7D9A" w:rsidRPr="00F44732" w:rsidRDefault="008E7D9A" w:rsidP="00FF455E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F44732">
              <w:rPr>
                <w:bCs/>
                <w:kern w:val="24"/>
                <w:sz w:val="28"/>
                <w:szCs w:val="28"/>
              </w:rPr>
              <w:t>016711001</w:t>
            </w:r>
          </w:p>
        </w:tc>
      </w:tr>
      <w:tr w:rsidR="008E7D9A" w:rsidRPr="00F44732" w:rsidTr="00FF455E">
        <w:tc>
          <w:tcPr>
            <w:tcW w:w="9345" w:type="dxa"/>
            <w:gridSpan w:val="2"/>
            <w:shd w:val="clear" w:color="auto" w:fill="auto"/>
          </w:tcPr>
          <w:p w:rsidR="008E7D9A" w:rsidRPr="00F44732" w:rsidRDefault="008E7D9A" w:rsidP="00FF455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F44732">
              <w:rPr>
                <w:b/>
                <w:bCs/>
                <w:kern w:val="24"/>
                <w:sz w:val="28"/>
                <w:szCs w:val="28"/>
              </w:rPr>
              <w:t xml:space="preserve">Банк получателя </w:t>
            </w:r>
            <w:r w:rsidRPr="00F44732">
              <w:rPr>
                <w:bCs/>
                <w:kern w:val="24"/>
                <w:sz w:val="28"/>
                <w:szCs w:val="28"/>
              </w:rPr>
              <w:t>(Поле платежного документа 13)</w:t>
            </w:r>
          </w:p>
        </w:tc>
      </w:tr>
      <w:tr w:rsidR="008E7D9A" w:rsidRPr="00F44732" w:rsidTr="00FF455E">
        <w:trPr>
          <w:trHeight w:val="594"/>
        </w:trPr>
        <w:tc>
          <w:tcPr>
            <w:tcW w:w="4671" w:type="dxa"/>
            <w:shd w:val="clear" w:color="auto" w:fill="auto"/>
            <w:vAlign w:val="center"/>
          </w:tcPr>
          <w:p w:rsidR="008E7D9A" w:rsidRPr="00F44732" w:rsidRDefault="008E7D9A" w:rsidP="00FF455E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F44732">
              <w:rPr>
                <w:bCs/>
                <w:kern w:val="24"/>
                <w:sz w:val="28"/>
                <w:szCs w:val="28"/>
              </w:rPr>
              <w:t>ОТДЕЛЕНИЕ СЕВАСТОПОЛЬ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8E7D9A" w:rsidRPr="00F44732" w:rsidRDefault="008E7D9A" w:rsidP="00FF4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32">
              <w:rPr>
                <w:rFonts w:ascii="Times New Roman" w:hAnsi="Times New Roman" w:cs="Times New Roman"/>
                <w:sz w:val="28"/>
                <w:szCs w:val="28"/>
              </w:rPr>
              <w:t>ОТДЕЛЕНИЕ СЕВАСТОПОЛЬ БАНКА РОССИИ//УФК по г. Севастополю г. Севастополь</w:t>
            </w:r>
          </w:p>
        </w:tc>
      </w:tr>
      <w:tr w:rsidR="008E7D9A" w:rsidRPr="00F44732" w:rsidTr="00FF455E">
        <w:tc>
          <w:tcPr>
            <w:tcW w:w="9345" w:type="dxa"/>
            <w:gridSpan w:val="2"/>
            <w:shd w:val="clear" w:color="auto" w:fill="auto"/>
          </w:tcPr>
          <w:p w:rsidR="008E7D9A" w:rsidRPr="00F44732" w:rsidRDefault="008E7D9A" w:rsidP="00FF455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F44732">
              <w:rPr>
                <w:b/>
                <w:bCs/>
                <w:kern w:val="24"/>
                <w:sz w:val="28"/>
                <w:szCs w:val="28"/>
              </w:rPr>
              <w:t>Счет</w:t>
            </w:r>
          </w:p>
        </w:tc>
      </w:tr>
      <w:tr w:rsidR="008E7D9A" w:rsidRPr="00F44732" w:rsidTr="00FF455E">
        <w:tc>
          <w:tcPr>
            <w:tcW w:w="4671" w:type="dxa"/>
            <w:vMerge w:val="restart"/>
            <w:shd w:val="clear" w:color="auto" w:fill="auto"/>
            <w:vAlign w:val="center"/>
          </w:tcPr>
          <w:p w:rsidR="008E7D9A" w:rsidRPr="00F44732" w:rsidRDefault="008E7D9A" w:rsidP="00FF455E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F44732">
              <w:rPr>
                <w:bCs/>
                <w:kern w:val="24"/>
                <w:sz w:val="28"/>
                <w:szCs w:val="28"/>
              </w:rPr>
              <w:t>40101810167110000001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8E7D9A" w:rsidRPr="00F44732" w:rsidRDefault="008E7D9A" w:rsidP="00FF455E">
            <w:pPr>
              <w:pStyle w:val="a5"/>
              <w:jc w:val="center"/>
              <w:rPr>
                <w:bCs/>
                <w:kern w:val="24"/>
                <w:sz w:val="28"/>
                <w:szCs w:val="28"/>
              </w:rPr>
            </w:pPr>
            <w:r w:rsidRPr="00F44732">
              <w:rPr>
                <w:bCs/>
                <w:kern w:val="24"/>
                <w:sz w:val="28"/>
                <w:szCs w:val="28"/>
              </w:rPr>
              <w:t>Номер счета банка получателя средств (номер банковского счета, входящего в состав единого казначейского счета (ЕКС)) –</w:t>
            </w:r>
          </w:p>
          <w:p w:rsidR="008E7D9A" w:rsidRPr="00F44732" w:rsidRDefault="008E7D9A" w:rsidP="00FF455E">
            <w:pPr>
              <w:pStyle w:val="a5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(</w:t>
            </w:r>
            <w:r w:rsidRPr="00F44732">
              <w:rPr>
                <w:bCs/>
                <w:kern w:val="24"/>
                <w:sz w:val="28"/>
                <w:szCs w:val="28"/>
              </w:rPr>
              <w:t>Поле платежного документа 15</w:t>
            </w:r>
            <w:r>
              <w:rPr>
                <w:bCs/>
                <w:kern w:val="24"/>
                <w:sz w:val="28"/>
                <w:szCs w:val="28"/>
              </w:rPr>
              <w:t>)</w:t>
            </w:r>
          </w:p>
          <w:p w:rsidR="008E7D9A" w:rsidRPr="00F44732" w:rsidRDefault="008E7D9A" w:rsidP="00FF455E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F44732">
              <w:rPr>
                <w:bCs/>
                <w:kern w:val="24"/>
                <w:sz w:val="28"/>
                <w:szCs w:val="28"/>
              </w:rPr>
              <w:t>40102810045370000056</w:t>
            </w:r>
          </w:p>
        </w:tc>
      </w:tr>
      <w:tr w:rsidR="008E7D9A" w:rsidRPr="00F44732" w:rsidTr="00FF455E">
        <w:trPr>
          <w:trHeight w:val="1095"/>
        </w:trPr>
        <w:tc>
          <w:tcPr>
            <w:tcW w:w="4671" w:type="dxa"/>
            <w:vMerge/>
            <w:shd w:val="clear" w:color="auto" w:fill="auto"/>
            <w:vAlign w:val="center"/>
          </w:tcPr>
          <w:p w:rsidR="008E7D9A" w:rsidRPr="00F44732" w:rsidRDefault="008E7D9A" w:rsidP="00FF455E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4674" w:type="dxa"/>
            <w:shd w:val="clear" w:color="auto" w:fill="auto"/>
            <w:vAlign w:val="center"/>
          </w:tcPr>
          <w:p w:rsidR="008E7D9A" w:rsidRPr="00F44732" w:rsidRDefault="008E7D9A" w:rsidP="00FF455E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F44732">
              <w:rPr>
                <w:bCs/>
                <w:kern w:val="24"/>
                <w:sz w:val="28"/>
                <w:szCs w:val="28"/>
              </w:rPr>
              <w:t>Номер счета получателя (номер казначейского счета) –</w:t>
            </w:r>
          </w:p>
          <w:p w:rsidR="008E7D9A" w:rsidRPr="00F44732" w:rsidRDefault="008E7D9A" w:rsidP="00FF455E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(</w:t>
            </w:r>
            <w:r w:rsidRPr="00F44732">
              <w:rPr>
                <w:bCs/>
                <w:kern w:val="24"/>
                <w:sz w:val="28"/>
                <w:szCs w:val="28"/>
              </w:rPr>
              <w:t>Поле платежного документа 17</w:t>
            </w:r>
            <w:r>
              <w:rPr>
                <w:bCs/>
                <w:kern w:val="24"/>
                <w:sz w:val="28"/>
                <w:szCs w:val="28"/>
              </w:rPr>
              <w:t>)</w:t>
            </w:r>
          </w:p>
          <w:p w:rsidR="008E7D9A" w:rsidRPr="00F44732" w:rsidRDefault="008E7D9A" w:rsidP="00FF455E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  <w:p w:rsidR="008E7D9A" w:rsidRPr="00F44732" w:rsidRDefault="008E7D9A" w:rsidP="00FF455E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F44732">
              <w:rPr>
                <w:bCs/>
                <w:kern w:val="24"/>
                <w:sz w:val="28"/>
                <w:szCs w:val="28"/>
              </w:rPr>
              <w:t>03100643000000017400</w:t>
            </w:r>
          </w:p>
        </w:tc>
      </w:tr>
    </w:tbl>
    <w:p w:rsidR="008E7D9A" w:rsidRPr="00F44732" w:rsidRDefault="008E7D9A" w:rsidP="00906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E7D9A" w:rsidRPr="00F44732" w:rsidSect="009506F9">
      <w:headerReference w:type="default" r:id="rId7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32" w:rsidRDefault="00F44732" w:rsidP="00F44732">
      <w:pPr>
        <w:spacing w:after="0" w:line="240" w:lineRule="auto"/>
      </w:pPr>
      <w:r>
        <w:separator/>
      </w:r>
    </w:p>
  </w:endnote>
  <w:endnote w:type="continuationSeparator" w:id="0">
    <w:p w:rsidR="00F44732" w:rsidRDefault="00F44732" w:rsidP="00F4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32" w:rsidRDefault="00F44732" w:rsidP="00F44732">
      <w:pPr>
        <w:spacing w:after="0" w:line="240" w:lineRule="auto"/>
      </w:pPr>
      <w:r>
        <w:separator/>
      </w:r>
    </w:p>
  </w:footnote>
  <w:footnote w:type="continuationSeparator" w:id="0">
    <w:p w:rsidR="00F44732" w:rsidRDefault="00F44732" w:rsidP="00F4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631348"/>
      <w:docPartObj>
        <w:docPartGallery w:val="Page Numbers (Top of Page)"/>
        <w:docPartUnique/>
      </w:docPartObj>
    </w:sdtPr>
    <w:sdtEndPr/>
    <w:sdtContent>
      <w:p w:rsidR="00F44732" w:rsidRDefault="00F447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510">
          <w:rPr>
            <w:noProof/>
          </w:rPr>
          <w:t>2</w:t>
        </w:r>
        <w:r>
          <w:fldChar w:fldCharType="end"/>
        </w:r>
      </w:p>
    </w:sdtContent>
  </w:sdt>
  <w:p w:rsidR="00F44732" w:rsidRDefault="00F447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61"/>
    <w:rsid w:val="0006419A"/>
    <w:rsid w:val="001A7A46"/>
    <w:rsid w:val="002A6DE6"/>
    <w:rsid w:val="00363A90"/>
    <w:rsid w:val="003D041E"/>
    <w:rsid w:val="00434A2C"/>
    <w:rsid w:val="004F6D5C"/>
    <w:rsid w:val="005506E1"/>
    <w:rsid w:val="00562510"/>
    <w:rsid w:val="00681A63"/>
    <w:rsid w:val="008458F6"/>
    <w:rsid w:val="00850DE8"/>
    <w:rsid w:val="008E7D9A"/>
    <w:rsid w:val="00906D61"/>
    <w:rsid w:val="0092399B"/>
    <w:rsid w:val="009506F9"/>
    <w:rsid w:val="00B21193"/>
    <w:rsid w:val="00BD09E0"/>
    <w:rsid w:val="00BE4DF4"/>
    <w:rsid w:val="00F16FA0"/>
    <w:rsid w:val="00F44732"/>
    <w:rsid w:val="00F5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5ADC2-1779-4873-901A-7325C238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A4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55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4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732"/>
  </w:style>
  <w:style w:type="paragraph" w:styleId="a8">
    <w:name w:val="footer"/>
    <w:basedOn w:val="a"/>
    <w:link w:val="a9"/>
    <w:uiPriority w:val="99"/>
    <w:unhideWhenUsed/>
    <w:rsid w:val="00F4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732"/>
  </w:style>
  <w:style w:type="character" w:styleId="aa">
    <w:name w:val="Hyperlink"/>
    <w:basedOn w:val="a0"/>
    <w:uiPriority w:val="99"/>
    <w:unhideWhenUsed/>
    <w:rsid w:val="00BE4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fc92.ru/mfc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Юлия Ивановна</dc:creator>
  <cp:keywords/>
  <dc:description/>
  <cp:lastModifiedBy>Суханова Ирина Юрьевна</cp:lastModifiedBy>
  <cp:revision>13</cp:revision>
  <cp:lastPrinted>2020-10-13T15:43:00Z</cp:lastPrinted>
  <dcterms:created xsi:type="dcterms:W3CDTF">2020-10-13T15:18:00Z</dcterms:created>
  <dcterms:modified xsi:type="dcterms:W3CDTF">2020-10-15T14:43:00Z</dcterms:modified>
</cp:coreProperties>
</file>